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F0" w:rsidRPr="00B5380F" w:rsidRDefault="00E06443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-640715</wp:posOffset>
            </wp:positionV>
            <wp:extent cx="1813560" cy="830580"/>
            <wp:effectExtent l="0" t="0" r="0" b="762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107C9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1.5</w:t>
      </w:r>
      <w:r w:rsidR="00A47EF0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A47E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82DD4" w:rsidRDefault="007A616B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Opis przedmiotu zamówienia</w:t>
      </w:r>
    </w:p>
    <w:p w:rsidR="00107C98" w:rsidRPr="00107C98" w:rsidRDefault="00107C98" w:rsidP="00107C98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107C98">
        <w:rPr>
          <w:rFonts w:asciiTheme="minorHAnsi" w:hAnsiTheme="minorHAnsi" w:cs="Arial"/>
          <w:b/>
          <w:sz w:val="28"/>
          <w:szCs w:val="28"/>
        </w:rPr>
        <w:t>zadanie 5: Wyposażenie stanowisk</w:t>
      </w:r>
    </w:p>
    <w:p w:rsidR="00C6740E" w:rsidRDefault="00C6740E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8930"/>
        <w:gridCol w:w="851"/>
        <w:gridCol w:w="2799"/>
      </w:tblGrid>
      <w:tr w:rsidR="00C6740E" w:rsidTr="00C6740E">
        <w:tc>
          <w:tcPr>
            <w:tcW w:w="198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przedmiotu zamówien</w:t>
            </w:r>
            <w:r>
              <w:rPr>
                <w:rFonts w:asciiTheme="minorHAnsi" w:hAnsiTheme="minorHAnsi" w:cs="Arial"/>
                <w:b/>
              </w:rPr>
              <w:t>i</w:t>
            </w:r>
            <w:r w:rsidRPr="00C6740E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8930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Wymagane minimalne parametry techniczne sprzętu</w:t>
            </w:r>
          </w:p>
        </w:tc>
        <w:tc>
          <w:tcPr>
            <w:tcW w:w="851" w:type="dxa"/>
          </w:tcPr>
          <w:p w:rsidR="00C6740E" w:rsidRPr="00C6740E" w:rsidRDefault="00C6740E" w:rsidP="002B1AC5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799" w:type="dxa"/>
          </w:tcPr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Cena brutto/</w:t>
            </w:r>
            <w:proofErr w:type="spellStart"/>
            <w:r w:rsidRPr="00C6740E">
              <w:rPr>
                <w:rFonts w:asciiTheme="minorHAnsi" w:hAnsiTheme="minorHAnsi" w:cs="Arial"/>
                <w:b/>
              </w:rPr>
              <w:t>szt</w:t>
            </w:r>
            <w:proofErr w:type="spellEnd"/>
            <w:r w:rsidRPr="00C6740E">
              <w:rPr>
                <w:rFonts w:asciiTheme="minorHAnsi" w:hAnsiTheme="minorHAnsi" w:cs="Arial"/>
                <w:b/>
              </w:rPr>
              <w:t>……….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Producent..................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Nazwa .......................</w:t>
            </w:r>
          </w:p>
          <w:p w:rsidR="00C6740E" w:rsidRPr="00C6740E" w:rsidRDefault="00C6740E" w:rsidP="00C6740E">
            <w:pPr>
              <w:spacing w:line="276" w:lineRule="auto"/>
              <w:contextualSpacing/>
              <w:rPr>
                <w:rFonts w:asciiTheme="minorHAnsi" w:hAnsiTheme="minorHAnsi" w:cs="Arial"/>
                <w:b/>
              </w:rPr>
            </w:pPr>
            <w:r w:rsidRPr="00C6740E">
              <w:rPr>
                <w:rFonts w:asciiTheme="minorHAnsi" w:hAnsiTheme="minorHAnsi" w:cs="Arial"/>
                <w:b/>
              </w:rPr>
              <w:t>Symbol ......................</w:t>
            </w:r>
          </w:p>
        </w:tc>
      </w:tr>
      <w:tr w:rsidR="00C6740E" w:rsidTr="00C6740E">
        <w:tc>
          <w:tcPr>
            <w:tcW w:w="1980" w:type="dxa"/>
          </w:tcPr>
          <w:p w:rsidR="00C6740E" w:rsidRPr="00C6740E" w:rsidRDefault="00107C98" w:rsidP="00E0644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107C98">
              <w:rPr>
                <w:rFonts w:asciiTheme="minorHAnsi" w:hAnsiTheme="minorHAnsi" w:cs="Arial"/>
                <w:b/>
                <w:bCs/>
                <w:iCs/>
              </w:rPr>
              <w:t>Stolik meblowy</w:t>
            </w:r>
          </w:p>
        </w:tc>
        <w:tc>
          <w:tcPr>
            <w:tcW w:w="8930" w:type="dxa"/>
          </w:tcPr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ergonomiczny stolik uczniowski 6 osobowy zapewniający uczniowi przyjęcie pozycji siedzącej skierowanej o kąt min. 15 stopni od osi sali w kierunku tablicy,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widoku z boku stolika musi być wyprofilowanie dłuższych krawędzi blatu w kształcie sześciu trójkątów,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 zestawieniu z biurkiem lub osobno musi tworzyć tzw. wyspę,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ergonomiczny kształt stołu modułowego, kształtu obydwu dłuższych krawędzi blatu, wyprofilowanych w sześć trójkątów musi pozwalać na użyteczne wykorzystanie powstałej przestrzeni zapewniając indywidualne miejsce do pracy,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blat stołu musi być wsparty na dwóch pełnych bokach pomiędzy którymi znajduje się pionowe podparcie,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wszystkie elementy wykonane z płyty wiórowej laminowanej gr. 18 mm, blat grubości min. 18 mm, wykończenie grubą okleiną PCV (min. 2 mm),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wymiary szer. 180 cm, gł. 130 cm,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certyfikat dopuszczający do użytku w jednostkach oświatowych - należy dołączyć do oferty.</w:t>
            </w:r>
          </w:p>
          <w:p w:rsidR="00C6740E" w:rsidRPr="00E06443" w:rsidRDefault="00107C98" w:rsidP="00E0644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Zamawiający wymaga aby do oferty była dołączona przykładowa wizualizacja wyglądu sali, rzutu górnego, z wymiarami oraz oferowanym wyglądem stolików.</w:t>
            </w:r>
          </w:p>
        </w:tc>
        <w:tc>
          <w:tcPr>
            <w:tcW w:w="851" w:type="dxa"/>
          </w:tcPr>
          <w:p w:rsidR="00C6740E" w:rsidRPr="00C6740E" w:rsidRDefault="00107C98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799" w:type="dxa"/>
          </w:tcPr>
          <w:p w:rsidR="00C6740E" w:rsidRDefault="00C6740E" w:rsidP="00C6740E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D0DC9" w:rsidTr="00C6740E">
        <w:tc>
          <w:tcPr>
            <w:tcW w:w="1980" w:type="dxa"/>
          </w:tcPr>
          <w:p w:rsidR="004D0DC9" w:rsidRDefault="00107C98" w:rsidP="00E0644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07C98">
              <w:rPr>
                <w:rFonts w:asciiTheme="minorHAnsi" w:hAnsiTheme="minorHAnsi" w:cs="Arial"/>
                <w:b/>
              </w:rPr>
              <w:lastRenderedPageBreak/>
              <w:t>Stolik meblowy</w:t>
            </w:r>
          </w:p>
        </w:tc>
        <w:tc>
          <w:tcPr>
            <w:tcW w:w="8930" w:type="dxa"/>
          </w:tcPr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sz w:val="22"/>
                <w:szCs w:val="22"/>
              </w:rPr>
              <w:t>wszystkie elementy wykonane z płyty wiórowej laminowanej gr. 18mm, blat grubości min. 18 mm, wykończenie grubą okleiną PCV (2 mm), blenda min. 50 cm wysokości, kanał kablowy między blatem a blendą, wymiary 150-160 cm x 75 cm, narożniki blatu zaoblone,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sz w:val="22"/>
                <w:szCs w:val="22"/>
              </w:rPr>
              <w:t>biurko powinno posiadać z prawej strony otwarte półki z wariantem wstawienia jednostki centralnej komputera, z prawej strony zamykaną szafkę na sprzęt elektroniczny,</w:t>
            </w:r>
          </w:p>
          <w:p w:rsidR="004D0DC9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/>
                <w:sz w:val="22"/>
                <w:szCs w:val="22"/>
              </w:rPr>
              <w:t>certyfikat dopuszczający do użytku w jednostkach oświatowych - należy dołączyć do oferty.</w:t>
            </w:r>
          </w:p>
        </w:tc>
        <w:tc>
          <w:tcPr>
            <w:tcW w:w="851" w:type="dxa"/>
          </w:tcPr>
          <w:p w:rsidR="004D0DC9" w:rsidRPr="004D0DC9" w:rsidRDefault="00107C98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799" w:type="dxa"/>
          </w:tcPr>
          <w:p w:rsidR="004D0DC9" w:rsidRDefault="004D0DC9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07C98" w:rsidTr="00C6740E">
        <w:tc>
          <w:tcPr>
            <w:tcW w:w="1980" w:type="dxa"/>
          </w:tcPr>
          <w:p w:rsidR="00107C98" w:rsidRPr="00107C98" w:rsidRDefault="00E06443" w:rsidP="00E0644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Gablota zamykana</w:t>
            </w:r>
          </w:p>
        </w:tc>
        <w:tc>
          <w:tcPr>
            <w:tcW w:w="8930" w:type="dxa"/>
          </w:tcPr>
          <w:p w:rsidR="00107C98" w:rsidRPr="00E06443" w:rsidRDefault="00107C98" w:rsidP="00E0644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107C98" w:rsidRPr="00E06443">
              <w:trPr>
                <w:trHeight w:val="162"/>
              </w:trPr>
              <w:tc>
                <w:tcPr>
                  <w:tcW w:w="0" w:type="auto"/>
                </w:tcPr>
                <w:p w:rsidR="00AB0EBD" w:rsidRDefault="00107C98" w:rsidP="00AB0EBD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39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E06443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>drzwi pełne, zamykane na zamek</w:t>
                  </w:r>
                  <w:r w:rsidR="00E06443" w:rsidRPr="00E06443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</w:t>
                  </w:r>
                </w:p>
                <w:p w:rsidR="00107C98" w:rsidRPr="00AB0EBD" w:rsidRDefault="00107C98" w:rsidP="00AB0EBD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639"/>
                    <w:jc w:val="both"/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AB0EBD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>szer.90 x gł.40 x wys.120 cm</w:t>
                  </w:r>
                  <w:r w:rsidR="00E06443" w:rsidRPr="00AB0EBD">
                    <w:rPr>
                      <w:rFonts w:asciiTheme="minorHAnsi" w:eastAsia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:rsidR="00107C98" w:rsidRPr="00E06443" w:rsidRDefault="00107C98" w:rsidP="00E064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07C98" w:rsidRDefault="00E06443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799" w:type="dxa"/>
          </w:tcPr>
          <w:p w:rsidR="00107C98" w:rsidRDefault="00107C98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07C98" w:rsidTr="00C6740E">
        <w:tc>
          <w:tcPr>
            <w:tcW w:w="1980" w:type="dxa"/>
          </w:tcPr>
          <w:p w:rsidR="00107C98" w:rsidRPr="00107C98" w:rsidRDefault="00107C98" w:rsidP="00E06443">
            <w:pPr>
              <w:jc w:val="center"/>
              <w:rPr>
                <w:rFonts w:asciiTheme="minorHAnsi" w:eastAsia="Arial" w:hAnsiTheme="minorHAnsi" w:cstheme="minorHAnsi"/>
                <w:b/>
                <w:color w:val="0D0D0D"/>
              </w:rPr>
            </w:pPr>
            <w:r w:rsidRPr="00107C98">
              <w:rPr>
                <w:rFonts w:asciiTheme="minorHAnsi" w:eastAsia="Arial" w:hAnsiTheme="minorHAnsi" w:cstheme="minorHAnsi"/>
                <w:b/>
                <w:color w:val="0D0D0D"/>
              </w:rPr>
              <w:t>Krzesło nauczycielskie</w:t>
            </w:r>
          </w:p>
          <w:p w:rsidR="00107C98" w:rsidRPr="00107C98" w:rsidRDefault="00107C98" w:rsidP="00E06443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930" w:type="dxa"/>
          </w:tcPr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wzrost użytkownika 159 - 188 cm, wysokość siedziska 47-60 cm, głębokość siedziska 40 cm, szerokość siedziska 42 cm,  wysokość oparcia 42 cm,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siedzisko i oparcie wykonane z tworzywa sztucznego - polietylen wysokociśnieniowy obleczona tkaniną z poliestru o ścieralności min. 50000 cykli koloru czarnego z </w:t>
            </w:r>
            <w:proofErr w:type="spellStart"/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>przeszyciami</w:t>
            </w:r>
            <w:proofErr w:type="spellEnd"/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i lamówką w kolorze szarym, stelaż (nogi krzesła),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>stelaż obrotowy standardowy, podłokietniki stałe w kolorze czarnym, podstawa krzesła w kolorze czarnym wykonana z PA oraz włókna szklanego (30%),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kolumna gazowa wykonana ze stali w kolorze czarnym,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kółka do podstawy krzesła wykonane z polipropylenu,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>dodatkowo krzesło wyprodukowane w technologii rozdmuchu, umożliwiającej powstanie tzw. płaszcza termicznego,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>krzesło wyprofilowane, wklęsło-wypukła forma pozwalająca na prawidłowe ułożenie kręgosłupa,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E06443">
              <w:rPr>
                <w:rFonts w:ascii="Calibri" w:hAnsi="Calibri" w:cs="Calibri"/>
                <w:color w:val="0D0D0D"/>
                <w:sz w:val="22"/>
                <w:szCs w:val="22"/>
              </w:rPr>
              <w:t>krzesło musi być przeznaczone dla instytucji edukacyjnych, zaprojektowane zgodnie z zasadami ergonomii, posiadające pozytywne opinie wiodących instytutów medycznych,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443">
              <w:rPr>
                <w:rFonts w:ascii="Calibri" w:hAnsi="Calibri" w:cs="Calibri"/>
                <w:b/>
                <w:i/>
                <w:color w:val="0D0D0D"/>
                <w:sz w:val="22"/>
                <w:szCs w:val="22"/>
              </w:rPr>
              <w:t xml:space="preserve">normy i standardy Certyfikat Zgodności z Normą PN-EN 1335-1:2004 - </w:t>
            </w:r>
            <w:r w:rsidRPr="00E06443">
              <w:rPr>
                <w:rFonts w:ascii="Calibri" w:hAnsi="Calibri" w:cs="Calibri"/>
                <w:b/>
                <w:i/>
                <w:sz w:val="22"/>
                <w:szCs w:val="22"/>
              </w:rPr>
              <w:t>należy dołączyć do oferty.</w:t>
            </w:r>
          </w:p>
        </w:tc>
        <w:tc>
          <w:tcPr>
            <w:tcW w:w="851" w:type="dxa"/>
          </w:tcPr>
          <w:p w:rsidR="00107C98" w:rsidRDefault="00107C98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2799" w:type="dxa"/>
          </w:tcPr>
          <w:p w:rsidR="00107C98" w:rsidRDefault="00107C98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07C98" w:rsidTr="00C6740E">
        <w:tc>
          <w:tcPr>
            <w:tcW w:w="1980" w:type="dxa"/>
          </w:tcPr>
          <w:p w:rsidR="00107C98" w:rsidRPr="00107C98" w:rsidRDefault="00107C98" w:rsidP="00E06443">
            <w:pPr>
              <w:jc w:val="center"/>
              <w:rPr>
                <w:rFonts w:asciiTheme="minorHAnsi" w:eastAsia="Arial" w:hAnsiTheme="minorHAnsi" w:cstheme="minorHAnsi"/>
                <w:b/>
                <w:color w:val="0D0D0D"/>
              </w:rPr>
            </w:pPr>
            <w:r w:rsidRPr="00107C98">
              <w:rPr>
                <w:rFonts w:asciiTheme="minorHAnsi" w:eastAsia="Arial" w:hAnsiTheme="minorHAnsi" w:cstheme="minorHAnsi"/>
                <w:b/>
                <w:color w:val="0D0D0D"/>
              </w:rPr>
              <w:t>Krzesło uczniowskie</w:t>
            </w:r>
          </w:p>
        </w:tc>
        <w:tc>
          <w:tcPr>
            <w:tcW w:w="8930" w:type="dxa"/>
          </w:tcPr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wzrost użytkownika 159 - 188 cm, wysokość siedziska 46 cm, głębokość siedziska 40 cm, szerokość siedziska 41 cm,  wysokość oparcia 45 cm,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siedzisko i oparcie wykonane z tworzywa sztucznego - polietylen wysokociśnieniowy, kolor siedziska charakteryzujący odpowiedni rozmiar zgodnie z normami, stelaż (nogi krzesła),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lastRenderedPageBreak/>
              <w:t>stelaż obrotowy standardowy, podstawa krzesła w kolorze czarnym wykonana z PA oraz włókna szklanego (30%),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kolumna gazowa wykonana ze stali w kolorze czarnym,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 xml:space="preserve">kółka do podstawy krzesła wykonane z polipropylenu, 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dodatkowo krzesło wyprodukowane w technologii rozdmuchu, umożliwiającej powstanie tzw. płaszcza termicznego, w tylnej części siedziska krzesło posiada miejsce do chwytu oraz miejsce do indywidualnego oznakowania,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krzesło wyprofilowane, wklęsło-wypukła forma pozwalająca na prawidłowe ułożenie kręgosłupa,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color w:val="0D0D0D"/>
                <w:sz w:val="22"/>
                <w:szCs w:val="22"/>
              </w:rPr>
              <w:t>krzesło musi być przeznaczone dla instytucji edukacyjnych, zaprojektowane zgodnie z zasadami ergonomii, posiadające pozytywne opinie wiodących instytutów medycznych,</w:t>
            </w:r>
          </w:p>
          <w:p w:rsidR="00107C98" w:rsidRPr="00E06443" w:rsidRDefault="00107C98" w:rsidP="00E0644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D0D0D"/>
                <w:sz w:val="22"/>
                <w:szCs w:val="22"/>
              </w:rPr>
            </w:pPr>
            <w:r w:rsidRPr="00E06443">
              <w:rPr>
                <w:rFonts w:asciiTheme="minorHAnsi" w:hAnsiTheme="minorHAnsi" w:cstheme="minorHAnsi"/>
                <w:b/>
                <w:i/>
                <w:color w:val="0D0D0D"/>
                <w:sz w:val="22"/>
                <w:szCs w:val="22"/>
              </w:rPr>
              <w:t xml:space="preserve">normy i standardy Certyfikat Zgodności z Normą PN-EN 1729-1:2007 - </w:t>
            </w:r>
            <w:r w:rsidRPr="00E064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należy dołączyć do oferty.</w:t>
            </w:r>
          </w:p>
        </w:tc>
        <w:tc>
          <w:tcPr>
            <w:tcW w:w="851" w:type="dxa"/>
          </w:tcPr>
          <w:p w:rsidR="00107C98" w:rsidRDefault="00107C98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24</w:t>
            </w:r>
          </w:p>
        </w:tc>
        <w:tc>
          <w:tcPr>
            <w:tcW w:w="2799" w:type="dxa"/>
          </w:tcPr>
          <w:p w:rsidR="00107C98" w:rsidRDefault="00107C98" w:rsidP="004D0DC9">
            <w:pPr>
              <w:spacing w:line="276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7A616B" w:rsidRPr="006D28B3" w:rsidRDefault="007A616B" w:rsidP="002267EC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sectPr w:rsidR="007A616B" w:rsidRPr="006D28B3" w:rsidSect="007A616B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D0B"/>
    <w:multiLevelType w:val="hybridMultilevel"/>
    <w:tmpl w:val="D0BA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74AC"/>
    <w:multiLevelType w:val="hybridMultilevel"/>
    <w:tmpl w:val="8D56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36369"/>
    <w:multiLevelType w:val="hybridMultilevel"/>
    <w:tmpl w:val="E6F4B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454B1F"/>
    <w:multiLevelType w:val="multilevel"/>
    <w:tmpl w:val="69FC87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2C72EC"/>
    <w:multiLevelType w:val="hybridMultilevel"/>
    <w:tmpl w:val="934E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A3D2F"/>
    <w:rsid w:val="000B02F2"/>
    <w:rsid w:val="000B1434"/>
    <w:rsid w:val="000F1434"/>
    <w:rsid w:val="00107C98"/>
    <w:rsid w:val="00117536"/>
    <w:rsid w:val="00163777"/>
    <w:rsid w:val="00215B38"/>
    <w:rsid w:val="002267EC"/>
    <w:rsid w:val="002B1AC5"/>
    <w:rsid w:val="002D7D43"/>
    <w:rsid w:val="0034018E"/>
    <w:rsid w:val="00351369"/>
    <w:rsid w:val="003A6B95"/>
    <w:rsid w:val="003E04A6"/>
    <w:rsid w:val="00404854"/>
    <w:rsid w:val="00407976"/>
    <w:rsid w:val="00460E65"/>
    <w:rsid w:val="00476FB9"/>
    <w:rsid w:val="00482DD4"/>
    <w:rsid w:val="004869C0"/>
    <w:rsid w:val="004A485D"/>
    <w:rsid w:val="004D0DC9"/>
    <w:rsid w:val="004F2EBD"/>
    <w:rsid w:val="005E36B3"/>
    <w:rsid w:val="005F45E8"/>
    <w:rsid w:val="00630E85"/>
    <w:rsid w:val="00633101"/>
    <w:rsid w:val="00672A46"/>
    <w:rsid w:val="00676165"/>
    <w:rsid w:val="006F5757"/>
    <w:rsid w:val="007246D7"/>
    <w:rsid w:val="007A616B"/>
    <w:rsid w:val="007F1113"/>
    <w:rsid w:val="00800452"/>
    <w:rsid w:val="00807C58"/>
    <w:rsid w:val="0093226F"/>
    <w:rsid w:val="0097482A"/>
    <w:rsid w:val="009A7DB1"/>
    <w:rsid w:val="009C4443"/>
    <w:rsid w:val="009C730D"/>
    <w:rsid w:val="009D49EB"/>
    <w:rsid w:val="009E09FA"/>
    <w:rsid w:val="00A05FBC"/>
    <w:rsid w:val="00A06D90"/>
    <w:rsid w:val="00A12B4C"/>
    <w:rsid w:val="00A4626D"/>
    <w:rsid w:val="00A47EF0"/>
    <w:rsid w:val="00A54E9D"/>
    <w:rsid w:val="00AB0EBD"/>
    <w:rsid w:val="00AB7C7A"/>
    <w:rsid w:val="00AC417F"/>
    <w:rsid w:val="00BD4935"/>
    <w:rsid w:val="00C246AC"/>
    <w:rsid w:val="00C6740E"/>
    <w:rsid w:val="00C83312"/>
    <w:rsid w:val="00CA72F7"/>
    <w:rsid w:val="00D37CA2"/>
    <w:rsid w:val="00D54122"/>
    <w:rsid w:val="00D821B6"/>
    <w:rsid w:val="00DB789B"/>
    <w:rsid w:val="00DD644B"/>
    <w:rsid w:val="00E06443"/>
    <w:rsid w:val="00F71A90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D274"/>
  <w15:chartTrackingRefBased/>
  <w15:docId w15:val="{57537ECC-85DC-4DD9-A051-1A119A8D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A616B"/>
    <w:pPr>
      <w:ind w:left="720"/>
      <w:contextualSpacing/>
    </w:pPr>
    <w:rPr>
      <w:rFonts w:ascii="Cambria" w:hAnsi="Cambria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A616B"/>
    <w:rPr>
      <w:rFonts w:ascii="Cambria" w:eastAsia="Times New Roman" w:hAnsi="Cambri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6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dyrek</cp:lastModifiedBy>
  <cp:revision>2</cp:revision>
  <dcterms:created xsi:type="dcterms:W3CDTF">2021-11-15T20:42:00Z</dcterms:created>
  <dcterms:modified xsi:type="dcterms:W3CDTF">2021-11-15T20:42:00Z</dcterms:modified>
</cp:coreProperties>
</file>